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4F4C" w:rsidP="002B4F4C">
      <w:pPr>
        <w:spacing w:line="480" w:lineRule="auto"/>
        <w:jc w:val="center"/>
        <w:rPr>
          <w:rFonts w:ascii="Times New Roman" w:hAnsi="Times New Roman" w:cs="Times New Roman"/>
          <w:b/>
          <w:sz w:val="24"/>
          <w:szCs w:val="24"/>
        </w:rPr>
      </w:pPr>
    </w:p>
    <w:p w:rsidR="002B4F4C" w:rsidP="002B4F4C">
      <w:pPr>
        <w:spacing w:line="480" w:lineRule="auto"/>
        <w:jc w:val="center"/>
        <w:rPr>
          <w:rFonts w:ascii="Times New Roman" w:hAnsi="Times New Roman" w:cs="Times New Roman"/>
          <w:b/>
          <w:sz w:val="24"/>
          <w:szCs w:val="24"/>
        </w:rPr>
      </w:pPr>
    </w:p>
    <w:p w:rsidR="002B4F4C" w:rsidP="002B4F4C">
      <w:pPr>
        <w:spacing w:line="480" w:lineRule="auto"/>
        <w:jc w:val="center"/>
        <w:rPr>
          <w:rFonts w:ascii="Times New Roman" w:hAnsi="Times New Roman" w:cs="Times New Roman"/>
          <w:b/>
          <w:sz w:val="24"/>
          <w:szCs w:val="24"/>
        </w:rPr>
      </w:pPr>
    </w:p>
    <w:p w:rsidR="002B4F4C" w:rsidP="0083734B">
      <w:pPr>
        <w:spacing w:line="480" w:lineRule="auto"/>
        <w:rPr>
          <w:rFonts w:ascii="Times New Roman" w:hAnsi="Times New Roman" w:cs="Times New Roman"/>
          <w:b/>
          <w:sz w:val="24"/>
          <w:szCs w:val="24"/>
        </w:rPr>
      </w:pP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b/>
          <w:sz w:val="24"/>
          <w:szCs w:val="24"/>
        </w:rPr>
        <w:t xml:space="preserve">The </w:t>
      </w:r>
      <w:r w:rsidR="00705022">
        <w:rPr>
          <w:rFonts w:ascii="Times New Roman" w:hAnsi="Times New Roman" w:cs="Times New Roman"/>
          <w:b/>
          <w:sz w:val="24"/>
          <w:szCs w:val="24"/>
        </w:rPr>
        <w:t>Present State and Potential of Educational Technology</w:t>
      </w:r>
    </w:p>
    <w:p w:rsidR="002B4F4C" w:rsidRPr="00460CE6" w:rsidP="002B4F4C">
      <w:pPr>
        <w:spacing w:line="480" w:lineRule="auto"/>
        <w:jc w:val="center"/>
        <w:rPr>
          <w:rFonts w:ascii="Times New Roman" w:hAnsi="Times New Roman" w:cs="Times New Roman"/>
          <w:sz w:val="24"/>
          <w:szCs w:val="24"/>
        </w:rPr>
      </w:pP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Name</w:t>
      </w: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Institution</w:t>
      </w: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Course</w:t>
      </w: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Instructor</w:t>
      </w:r>
    </w:p>
    <w:p w:rsidR="002B4F4C" w:rsidRPr="00460CE6" w:rsidP="002B4F4C">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Date</w:t>
      </w:r>
    </w:p>
    <w:p w:rsidR="002B4F4C" w:rsidRPr="00460CE6" w:rsidP="002B4F4C">
      <w:pPr>
        <w:spacing w:line="480" w:lineRule="auto"/>
        <w:rPr>
          <w:rFonts w:ascii="Times New Roman" w:hAnsi="Times New Roman" w:cs="Times New Roman"/>
          <w:sz w:val="24"/>
          <w:szCs w:val="24"/>
        </w:rPr>
      </w:pPr>
    </w:p>
    <w:p w:rsidR="002B4F4C" w:rsidRPr="00460CE6" w:rsidP="002B4F4C">
      <w:pPr>
        <w:spacing w:line="480" w:lineRule="auto"/>
        <w:rPr>
          <w:rFonts w:ascii="Times New Roman" w:hAnsi="Times New Roman" w:cs="Times New Roman"/>
          <w:sz w:val="24"/>
          <w:szCs w:val="24"/>
        </w:rPr>
      </w:pPr>
    </w:p>
    <w:p w:rsidR="00705022" w:rsidP="00F33D50">
      <w:pPr>
        <w:spacing w:line="480" w:lineRule="auto"/>
        <w:jc w:val="center"/>
        <w:rPr>
          <w:rFonts w:ascii="Times New Roman" w:hAnsi="Times New Roman" w:cs="Times New Roman"/>
          <w:b/>
          <w:sz w:val="24"/>
          <w:szCs w:val="24"/>
        </w:rPr>
      </w:pPr>
    </w:p>
    <w:p w:rsidR="0083734B">
      <w:pPr>
        <w:rPr>
          <w:rFonts w:ascii="Times New Roman" w:hAnsi="Times New Roman" w:cs="Times New Roman"/>
          <w:b/>
          <w:sz w:val="24"/>
          <w:szCs w:val="24"/>
        </w:rPr>
      </w:pPr>
      <w:r>
        <w:rPr>
          <w:rFonts w:ascii="Times New Roman" w:hAnsi="Times New Roman" w:cs="Times New Roman"/>
          <w:b/>
          <w:sz w:val="24"/>
          <w:szCs w:val="24"/>
        </w:rPr>
        <w:br w:type="page"/>
      </w:r>
    </w:p>
    <w:p w:rsidR="0083734B" w:rsidRPr="00460CE6" w:rsidP="0083734B">
      <w:pPr>
        <w:spacing w:line="480" w:lineRule="auto"/>
        <w:jc w:val="center"/>
        <w:rPr>
          <w:rFonts w:ascii="Times New Roman" w:hAnsi="Times New Roman" w:cs="Times New Roman"/>
          <w:sz w:val="24"/>
          <w:szCs w:val="24"/>
        </w:rPr>
      </w:pPr>
      <w:r w:rsidRPr="00460CE6">
        <w:rPr>
          <w:rFonts w:ascii="Times New Roman" w:hAnsi="Times New Roman" w:cs="Times New Roman"/>
          <w:b/>
          <w:sz w:val="24"/>
          <w:szCs w:val="24"/>
        </w:rPr>
        <w:t xml:space="preserve">The </w:t>
      </w:r>
      <w:r>
        <w:rPr>
          <w:rFonts w:ascii="Times New Roman" w:hAnsi="Times New Roman" w:cs="Times New Roman"/>
          <w:b/>
          <w:sz w:val="24"/>
          <w:szCs w:val="24"/>
        </w:rPr>
        <w:t>Present State and Potential of Educational Technology</w:t>
      </w:r>
    </w:p>
    <w:p w:rsidR="00F33D50" w:rsidP="00A979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changes have occurred in the education sector since its invention. Initially, educationists used to operate manually, such </w:t>
      </w:r>
      <w:r w:rsidR="00F47C35">
        <w:rPr>
          <w:rFonts w:ascii="Times New Roman" w:hAnsi="Times New Roman" w:cs="Times New Roman"/>
          <w:sz w:val="24"/>
          <w:szCs w:val="24"/>
        </w:rPr>
        <w:t>a</w:t>
      </w:r>
      <w:r>
        <w:rPr>
          <w:rFonts w:ascii="Times New Roman" w:hAnsi="Times New Roman" w:cs="Times New Roman"/>
          <w:sz w:val="24"/>
          <w:szCs w:val="24"/>
        </w:rPr>
        <w:t xml:space="preserve">s using chalk </w:t>
      </w:r>
      <w:r>
        <w:rPr>
          <w:rFonts w:ascii="Times New Roman" w:hAnsi="Times New Roman" w:cs="Times New Roman"/>
          <w:sz w:val="24"/>
          <w:szCs w:val="24"/>
        </w:rPr>
        <w:t>to give students insights and manually keep records. However, in educational technology, both the students and teachers have been relieved of several burdens. For instance, class attendance is not compulsory as lectures can be done via zoom. Consequently, digital record ke</w:t>
      </w:r>
      <w:r w:rsidR="00F47C35">
        <w:rPr>
          <w:rFonts w:ascii="Times New Roman" w:hAnsi="Times New Roman" w:cs="Times New Roman"/>
          <w:sz w:val="24"/>
          <w:szCs w:val="24"/>
        </w:rPr>
        <w:t xml:space="preserve">eping of the students' performances and progress makes work easier for teachers. Hence, the current state of educational technology is linked to the emergence of the covid-19 pandemic where teachers and students are forced to rely on technology than ever before. In regards to this, educational technology </w:t>
      </w:r>
      <w:r w:rsidR="0083734B">
        <w:rPr>
          <w:rFonts w:ascii="Times New Roman" w:hAnsi="Times New Roman" w:cs="Times New Roman"/>
          <w:sz w:val="24"/>
          <w:szCs w:val="24"/>
        </w:rPr>
        <w:t>plays</w:t>
      </w:r>
      <w:r w:rsidR="00F47C35">
        <w:rPr>
          <w:rFonts w:ascii="Times New Roman" w:hAnsi="Times New Roman" w:cs="Times New Roman"/>
          <w:sz w:val="24"/>
          <w:szCs w:val="24"/>
        </w:rPr>
        <w:t xml:space="preserve"> a significant role in enhancing the learning process. </w:t>
      </w:r>
    </w:p>
    <w:p w:rsidR="00A9795A" w:rsidP="00A9795A">
      <w:pPr>
        <w:spacing w:line="480" w:lineRule="auto"/>
        <w:ind w:firstLine="720"/>
        <w:jc w:val="center"/>
        <w:rPr>
          <w:rFonts w:ascii="Times New Roman" w:hAnsi="Times New Roman" w:cs="Times New Roman"/>
          <w:b/>
          <w:sz w:val="24"/>
          <w:szCs w:val="24"/>
        </w:rPr>
      </w:pPr>
      <w:r w:rsidRPr="00A9795A">
        <w:rPr>
          <w:rFonts w:ascii="Times New Roman" w:hAnsi="Times New Roman" w:cs="Times New Roman"/>
          <w:b/>
          <w:sz w:val="24"/>
          <w:szCs w:val="24"/>
        </w:rPr>
        <w:t>Intensity in the use of Technology on the onset of the pandemic</w:t>
      </w:r>
    </w:p>
    <w:p w:rsidR="00BA2148" w:rsidP="00BA2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 institutions globally have embraced technology in education to continue with the learning process. The increase in internet use is an example </w:t>
      </w:r>
      <w:r w:rsidR="00557B3C">
        <w:rPr>
          <w:rFonts w:ascii="Times New Roman" w:hAnsi="Times New Roman" w:cs="Times New Roman"/>
          <w:sz w:val="24"/>
          <w:szCs w:val="24"/>
        </w:rPr>
        <w:t>of evolution in the education system</w:t>
      </w:r>
      <w:r w:rsidR="00EA4E7F">
        <w:rPr>
          <w:rFonts w:ascii="Times New Roman" w:hAnsi="Times New Roman" w:cs="Times New Roman"/>
          <w:sz w:val="24"/>
          <w:szCs w:val="24"/>
        </w:rPr>
        <w:t xml:space="preserve"> unlike the past reliance on the physical classroom</w:t>
      </w:r>
      <w:r w:rsidR="00557B3C">
        <w:rPr>
          <w:rFonts w:ascii="Times New Roman" w:hAnsi="Times New Roman" w:cs="Times New Roman"/>
          <w:sz w:val="24"/>
          <w:szCs w:val="24"/>
        </w:rPr>
        <w:t xml:space="preserve">. Most </w:t>
      </w:r>
      <w:r w:rsidR="00EA4E7F">
        <w:rPr>
          <w:rFonts w:ascii="Times New Roman" w:hAnsi="Times New Roman" w:cs="Times New Roman"/>
          <w:sz w:val="24"/>
          <w:szCs w:val="24"/>
        </w:rPr>
        <w:t>institutions</w:t>
      </w:r>
      <w:r w:rsidR="00557B3C">
        <w:rPr>
          <w:rFonts w:ascii="Times New Roman" w:hAnsi="Times New Roman" w:cs="Times New Roman"/>
          <w:sz w:val="24"/>
          <w:szCs w:val="24"/>
        </w:rPr>
        <w:t xml:space="preserve"> no longer use physical classrooms for the learning process</w:t>
      </w:r>
      <w:r w:rsidR="00EA4E7F">
        <w:rPr>
          <w:rFonts w:ascii="Times New Roman" w:hAnsi="Times New Roman" w:cs="Times New Roman"/>
          <w:sz w:val="24"/>
          <w:szCs w:val="24"/>
        </w:rPr>
        <w:t xml:space="preserve"> since the onset of the pandemic to adhere to the health directives of social distancing</w:t>
      </w:r>
      <w:r w:rsidR="00557B3C">
        <w:rPr>
          <w:rFonts w:ascii="Times New Roman" w:hAnsi="Times New Roman" w:cs="Times New Roman"/>
          <w:sz w:val="24"/>
          <w:szCs w:val="24"/>
        </w:rPr>
        <w:t xml:space="preserve">. Hence, the change of the learning environment is the current state of educational technology. Over 1.5 billion students affected by the closure of </w:t>
      </w:r>
      <w:r>
        <w:rPr>
          <w:rFonts w:ascii="Times New Roman" w:hAnsi="Times New Roman" w:cs="Times New Roman"/>
          <w:sz w:val="24"/>
          <w:szCs w:val="24"/>
        </w:rPr>
        <w:t>classrooms</w:t>
      </w:r>
      <w:r w:rsidR="00557B3C">
        <w:rPr>
          <w:rFonts w:ascii="Times New Roman" w:hAnsi="Times New Roman" w:cs="Times New Roman"/>
          <w:sz w:val="24"/>
          <w:szCs w:val="24"/>
        </w:rPr>
        <w:t xml:space="preserve"> have adopted the internet to further their learning process</w:t>
      </w:r>
      <w:r>
        <w:rPr>
          <w:rFonts w:ascii="Times New Roman" w:hAnsi="Times New Roman" w:cs="Times New Roman"/>
          <w:sz w:val="24"/>
          <w:szCs w:val="24"/>
        </w:rPr>
        <w:t xml:space="preserve"> (</w:t>
      </w:r>
      <w:r w:rsidRPr="00AE2279">
        <w:rPr>
          <w:rFonts w:ascii="Times New Roman" w:hAnsi="Times New Roman" w:cs="Times New Roman"/>
          <w:sz w:val="24"/>
          <w:szCs w:val="24"/>
        </w:rPr>
        <w:t>Valverde-Berrocoso</w:t>
      </w:r>
      <w:r w:rsidR="0083734B">
        <w:rPr>
          <w:rFonts w:ascii="Times New Roman" w:hAnsi="Times New Roman" w:cs="Times New Roman"/>
          <w:sz w:val="24"/>
          <w:szCs w:val="24"/>
        </w:rPr>
        <w:t xml:space="preserve"> et al., </w:t>
      </w:r>
      <w:r>
        <w:rPr>
          <w:rFonts w:ascii="Times New Roman" w:hAnsi="Times New Roman" w:cs="Times New Roman"/>
          <w:sz w:val="24"/>
          <w:szCs w:val="24"/>
        </w:rPr>
        <w:t>2020)</w:t>
      </w:r>
      <w:r w:rsidR="00557B3C">
        <w:rPr>
          <w:rFonts w:ascii="Times New Roman" w:hAnsi="Times New Roman" w:cs="Times New Roman"/>
          <w:sz w:val="24"/>
          <w:szCs w:val="24"/>
        </w:rPr>
        <w:t>.</w:t>
      </w:r>
      <w:r>
        <w:rPr>
          <w:rFonts w:ascii="Times New Roman" w:hAnsi="Times New Roman" w:cs="Times New Roman"/>
          <w:sz w:val="24"/>
          <w:szCs w:val="24"/>
        </w:rPr>
        <w:t xml:space="preserve"> However, this only favors students who can access mobile-based devices to enhance their learning outside the classroom.</w:t>
      </w:r>
    </w:p>
    <w:p w:rsidR="00BA2148" w:rsidP="00BA2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Consequently, internet connection and power stability are major requirements with this current trend in educational technology. Further, learning outside the classroom is highly embraced in most countries since students can </w:t>
      </w:r>
      <w:r>
        <w:rPr>
          <w:rFonts w:ascii="Times New Roman" w:hAnsi="Times New Roman" w:cs="Times New Roman"/>
          <w:sz w:val="24"/>
          <w:szCs w:val="24"/>
        </w:rPr>
        <w:t xml:space="preserve">learn at their own pace and time. </w:t>
      </w:r>
      <w:r w:rsidRPr="00AE2279">
        <w:rPr>
          <w:rFonts w:ascii="Times New Roman" w:hAnsi="Times New Roman" w:cs="Times New Roman"/>
          <w:sz w:val="24"/>
          <w:szCs w:val="24"/>
        </w:rPr>
        <w:t>Valverde-Berrocoso</w:t>
      </w:r>
      <w:r>
        <w:rPr>
          <w:rFonts w:ascii="Times New Roman" w:hAnsi="Times New Roman" w:cs="Times New Roman"/>
          <w:sz w:val="24"/>
          <w:szCs w:val="24"/>
        </w:rPr>
        <w:t xml:space="preserve"> et al. (2020) noted that 84% of Americans and 66% of Latin Americans had access to the internet, enhancing learning outside the </w:t>
      </w:r>
      <w:r w:rsidR="00B07AB8">
        <w:rPr>
          <w:rFonts w:ascii="Times New Roman" w:hAnsi="Times New Roman" w:cs="Times New Roman"/>
          <w:sz w:val="24"/>
          <w:szCs w:val="24"/>
        </w:rPr>
        <w:t>classroom</w:t>
      </w:r>
      <w:r>
        <w:rPr>
          <w:rFonts w:ascii="Times New Roman" w:hAnsi="Times New Roman" w:cs="Times New Roman"/>
          <w:sz w:val="24"/>
          <w:szCs w:val="24"/>
        </w:rPr>
        <w:t>. However, the least developed countries have the least access to the internet and power, hindering e-learning activities. The current pandemic has, in turn, fostered the betterment of internet access and power</w:t>
      </w:r>
      <w:r w:rsidR="00033200">
        <w:rPr>
          <w:rFonts w:ascii="Times New Roman" w:hAnsi="Times New Roman" w:cs="Times New Roman"/>
          <w:sz w:val="24"/>
          <w:szCs w:val="24"/>
        </w:rPr>
        <w:t xml:space="preserve"> by the educational technology</w:t>
      </w:r>
      <w:r>
        <w:rPr>
          <w:rFonts w:ascii="Times New Roman" w:hAnsi="Times New Roman" w:cs="Times New Roman"/>
          <w:sz w:val="24"/>
          <w:szCs w:val="24"/>
        </w:rPr>
        <w:t xml:space="preserve"> to continue with the learning activities irrespective of the closure of classrooms. </w:t>
      </w:r>
    </w:p>
    <w:p w:rsidR="00B07AB8" w:rsidP="00BA2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case of intensity in the use internet to continue with the education process, educational technology has offered the necessary tools to continue with the learning process. Learners need to be safe at home and at the same time continue with their usual schedule. In this case, educational technology opens new horizons for them that never existed. However, educational technology is determined to improve learners' </w:t>
      </w:r>
      <w:r w:rsidR="00F162E7">
        <w:rPr>
          <w:rFonts w:ascii="Times New Roman" w:hAnsi="Times New Roman" w:cs="Times New Roman"/>
          <w:sz w:val="24"/>
          <w:szCs w:val="24"/>
        </w:rPr>
        <w:t xml:space="preserve">skills as well as simplifying work for teachers. Students mostly research various education platforms to gain more insights after being lectured via zoom. Besides, eBooks are currently with varied features that promote good experience by learners. For instance, the availability of annotation tools, bookmarks, hyperlinks, dictionaries, and search features simply research activities by learners. In regards to this, institutions are highly encouraged to adopt learning outside classrooms due to its vast benefits. Also, students who tend to grasp less in the classroom can get more content from the internet than when learning is purely done in the classroom. Therefore, the intensity in the use of the internet is the present state and potential of educational technology. </w:t>
      </w:r>
    </w:p>
    <w:p w:rsidR="00F162E7" w:rsidP="00F162E7">
      <w:pPr>
        <w:spacing w:line="480" w:lineRule="auto"/>
        <w:ind w:firstLine="720"/>
        <w:jc w:val="center"/>
        <w:rPr>
          <w:rFonts w:ascii="Times New Roman" w:hAnsi="Times New Roman" w:cs="Times New Roman"/>
          <w:b/>
          <w:sz w:val="24"/>
          <w:szCs w:val="24"/>
        </w:rPr>
      </w:pPr>
      <w:r w:rsidRPr="00F162E7">
        <w:rPr>
          <w:rFonts w:ascii="Times New Roman" w:hAnsi="Times New Roman" w:cs="Times New Roman"/>
          <w:b/>
          <w:sz w:val="24"/>
          <w:szCs w:val="24"/>
        </w:rPr>
        <w:t xml:space="preserve">Training </w:t>
      </w:r>
      <w:r w:rsidRPr="00F162E7" w:rsidR="0083734B">
        <w:rPr>
          <w:rFonts w:ascii="Times New Roman" w:hAnsi="Times New Roman" w:cs="Times New Roman"/>
          <w:b/>
          <w:sz w:val="24"/>
          <w:szCs w:val="24"/>
        </w:rPr>
        <w:t>of</w:t>
      </w:r>
      <w:r w:rsidRPr="00F162E7">
        <w:rPr>
          <w:rFonts w:ascii="Times New Roman" w:hAnsi="Times New Roman" w:cs="Times New Roman"/>
          <w:b/>
          <w:sz w:val="24"/>
          <w:szCs w:val="24"/>
        </w:rPr>
        <w:t xml:space="preserve"> Teachers Based On t</w:t>
      </w:r>
      <w:r>
        <w:rPr>
          <w:rFonts w:ascii="Times New Roman" w:hAnsi="Times New Roman" w:cs="Times New Roman"/>
          <w:b/>
          <w:sz w:val="24"/>
          <w:szCs w:val="24"/>
        </w:rPr>
        <w:t>h</w:t>
      </w:r>
      <w:r w:rsidRPr="00F162E7">
        <w:rPr>
          <w:rFonts w:ascii="Times New Roman" w:hAnsi="Times New Roman" w:cs="Times New Roman"/>
          <w:b/>
          <w:sz w:val="24"/>
          <w:szCs w:val="24"/>
        </w:rPr>
        <w:t>e Current Technology</w:t>
      </w:r>
    </w:p>
    <w:p w:rsidR="00F162E7" w:rsidP="00F162E7">
      <w:pPr>
        <w:spacing w:line="480" w:lineRule="auto"/>
        <w:ind w:firstLine="720"/>
        <w:rPr>
          <w:rFonts w:ascii="Times New Roman" w:hAnsi="Times New Roman" w:cs="Times New Roman"/>
          <w:sz w:val="24"/>
          <w:szCs w:val="24"/>
        </w:rPr>
      </w:pPr>
      <w:r>
        <w:rPr>
          <w:rFonts w:ascii="Times New Roman" w:hAnsi="Times New Roman" w:cs="Times New Roman"/>
          <w:sz w:val="24"/>
          <w:szCs w:val="24"/>
        </w:rPr>
        <w:t>Teachers must be well-coached on internet usage with the current intensity of internet adoption in the learning process</w:t>
      </w:r>
      <w:r w:rsidR="00BC74AE">
        <w:rPr>
          <w:rFonts w:ascii="Times New Roman" w:hAnsi="Times New Roman" w:cs="Times New Roman"/>
          <w:sz w:val="24"/>
          <w:szCs w:val="24"/>
        </w:rPr>
        <w:t xml:space="preserve">. Technology techniques in the learning process will continue for </w:t>
      </w:r>
      <w:r w:rsidR="00BC74AE">
        <w:rPr>
          <w:rFonts w:ascii="Times New Roman" w:hAnsi="Times New Roman" w:cs="Times New Roman"/>
          <w:sz w:val="24"/>
          <w:szCs w:val="24"/>
        </w:rPr>
        <w:t>several decades. Hence teachers must be well equipped to continue learning</w:t>
      </w:r>
      <w:r w:rsidR="00770894">
        <w:rPr>
          <w:rFonts w:ascii="Times New Roman" w:hAnsi="Times New Roman" w:cs="Times New Roman"/>
          <w:sz w:val="24"/>
          <w:szCs w:val="24"/>
        </w:rPr>
        <w:t xml:space="preserve"> (</w:t>
      </w:r>
      <w:r w:rsidRPr="00AA3F5B" w:rsidR="00770894">
        <w:rPr>
          <w:rFonts w:ascii="Times New Roman" w:hAnsi="Times New Roman" w:cs="Times New Roman"/>
          <w:sz w:val="24"/>
          <w:szCs w:val="24"/>
        </w:rPr>
        <w:t>Van Hong</w:t>
      </w:r>
      <w:r w:rsidR="00770894">
        <w:rPr>
          <w:rFonts w:ascii="Times New Roman" w:hAnsi="Times New Roman" w:cs="Times New Roman"/>
          <w:sz w:val="24"/>
          <w:szCs w:val="24"/>
        </w:rPr>
        <w:t xml:space="preserve"> et al.</w:t>
      </w:r>
      <w:r w:rsidR="0083734B">
        <w:rPr>
          <w:rFonts w:ascii="Times New Roman" w:hAnsi="Times New Roman" w:cs="Times New Roman"/>
          <w:sz w:val="24"/>
          <w:szCs w:val="24"/>
        </w:rPr>
        <w:t>,</w:t>
      </w:r>
      <w:r w:rsidR="00770894">
        <w:rPr>
          <w:rFonts w:ascii="Times New Roman" w:hAnsi="Times New Roman" w:cs="Times New Roman"/>
          <w:sz w:val="24"/>
          <w:szCs w:val="24"/>
        </w:rPr>
        <w:t xml:space="preserve"> 2018)</w:t>
      </w:r>
      <w:r w:rsidR="00BC74AE">
        <w:rPr>
          <w:rFonts w:ascii="Times New Roman" w:hAnsi="Times New Roman" w:cs="Times New Roman"/>
          <w:sz w:val="24"/>
          <w:szCs w:val="24"/>
        </w:rPr>
        <w:t xml:space="preserve">. This is particularly crucial for teachers in remote areas and least developed countries. Moreover, competency and confidence in technological techniques enable teachers to conduct their classes without fear. All record-keeping, such as </w:t>
      </w:r>
      <w:r w:rsidR="0083734B">
        <w:rPr>
          <w:rFonts w:ascii="Times New Roman" w:hAnsi="Times New Roman" w:cs="Times New Roman"/>
          <w:sz w:val="24"/>
          <w:szCs w:val="24"/>
        </w:rPr>
        <w:t>students’</w:t>
      </w:r>
      <w:r w:rsidR="00BC74AE">
        <w:rPr>
          <w:rFonts w:ascii="Times New Roman" w:hAnsi="Times New Roman" w:cs="Times New Roman"/>
          <w:sz w:val="24"/>
          <w:szCs w:val="24"/>
        </w:rPr>
        <w:t xml:space="preserve"> performances, requires knowledge of data management and analytics</w:t>
      </w:r>
      <w:r w:rsidR="00770894">
        <w:rPr>
          <w:rFonts w:ascii="Times New Roman" w:hAnsi="Times New Roman" w:cs="Times New Roman"/>
          <w:sz w:val="24"/>
          <w:szCs w:val="24"/>
        </w:rPr>
        <w:t xml:space="preserve"> (</w:t>
      </w:r>
      <w:r w:rsidRPr="00AA3F5B" w:rsidR="00770894">
        <w:rPr>
          <w:rFonts w:ascii="Times New Roman" w:hAnsi="Times New Roman" w:cs="Times New Roman"/>
          <w:sz w:val="24"/>
          <w:szCs w:val="24"/>
        </w:rPr>
        <w:t>Van Hong</w:t>
      </w:r>
      <w:r w:rsidR="009F2A1D">
        <w:rPr>
          <w:rFonts w:ascii="Times New Roman" w:hAnsi="Times New Roman" w:cs="Times New Roman"/>
          <w:sz w:val="24"/>
          <w:szCs w:val="24"/>
        </w:rPr>
        <w:t xml:space="preserve"> et al.</w:t>
      </w:r>
      <w:r w:rsidR="0083734B">
        <w:rPr>
          <w:rFonts w:ascii="Times New Roman" w:hAnsi="Times New Roman" w:cs="Times New Roman"/>
          <w:sz w:val="24"/>
          <w:szCs w:val="24"/>
        </w:rPr>
        <w:t>,</w:t>
      </w:r>
      <w:r w:rsidR="009F2A1D">
        <w:rPr>
          <w:rFonts w:ascii="Times New Roman" w:hAnsi="Times New Roman" w:cs="Times New Roman"/>
          <w:sz w:val="24"/>
          <w:szCs w:val="24"/>
        </w:rPr>
        <w:t xml:space="preserve"> 2018</w:t>
      </w:r>
      <w:r w:rsidR="00770894">
        <w:rPr>
          <w:rFonts w:ascii="Times New Roman" w:hAnsi="Times New Roman" w:cs="Times New Roman"/>
          <w:sz w:val="24"/>
          <w:szCs w:val="24"/>
        </w:rPr>
        <w:t>)</w:t>
      </w:r>
      <w:r w:rsidR="00BC74AE">
        <w:rPr>
          <w:rFonts w:ascii="Times New Roman" w:hAnsi="Times New Roman" w:cs="Times New Roman"/>
          <w:sz w:val="24"/>
          <w:szCs w:val="24"/>
        </w:rPr>
        <w:t>. Educators and learners can now easily manage data with the advancement of technology in the education sector. The number of tests done by the students completed chapters and the performances can easily be managed</w:t>
      </w:r>
      <w:r w:rsidR="0083734B">
        <w:rPr>
          <w:rFonts w:ascii="Times New Roman" w:hAnsi="Times New Roman" w:cs="Times New Roman"/>
          <w:sz w:val="24"/>
          <w:szCs w:val="24"/>
        </w:rPr>
        <w:t xml:space="preserve"> by teachers (Ifenthaler &amp; Yau, </w:t>
      </w:r>
      <w:r w:rsidRPr="00A8069F" w:rsidR="00BC74AE">
        <w:rPr>
          <w:rFonts w:ascii="Times New Roman" w:hAnsi="Times New Roman" w:cs="Times New Roman"/>
          <w:sz w:val="24"/>
          <w:szCs w:val="24"/>
        </w:rPr>
        <w:t>2020</w:t>
      </w:r>
      <w:r w:rsidR="00BC74AE">
        <w:rPr>
          <w:rFonts w:ascii="Times New Roman" w:hAnsi="Times New Roman" w:cs="Times New Roman"/>
          <w:sz w:val="24"/>
          <w:szCs w:val="24"/>
        </w:rPr>
        <w:t>). For instance, when an assignment is issued to the whole class, teachers can assess their accuracy and completion online, specifically in a created webpage. Subsequently, teachers can offer appropriate guidance to the learners and put more emphasis on course modules. This is enhanced by the automation of the classroom activities</w:t>
      </w:r>
      <w:r w:rsidR="00E84E4E">
        <w:rPr>
          <w:rFonts w:ascii="Times New Roman" w:hAnsi="Times New Roman" w:cs="Times New Roman"/>
          <w:sz w:val="24"/>
          <w:szCs w:val="24"/>
        </w:rPr>
        <w:t xml:space="preserve"> that teachers must be aware of.</w:t>
      </w:r>
    </w:p>
    <w:p w:rsidR="00F162E7" w:rsidP="00F162E7">
      <w:pPr>
        <w:spacing w:line="480" w:lineRule="auto"/>
        <w:ind w:firstLine="720"/>
        <w:rPr>
          <w:rFonts w:ascii="Times New Roman" w:hAnsi="Times New Roman" w:cs="Times New Roman"/>
          <w:sz w:val="24"/>
          <w:szCs w:val="24"/>
        </w:rPr>
      </w:pPr>
      <w:r w:rsidR="00EA4E7F">
        <w:rPr>
          <w:rFonts w:ascii="Times New Roman" w:hAnsi="Times New Roman" w:cs="Times New Roman"/>
          <w:sz w:val="24"/>
          <w:szCs w:val="24"/>
        </w:rPr>
        <w:t>Further, educators are currently creating an environment where teachers no longer follow students to know their progress and performances.</w:t>
      </w:r>
      <w:r w:rsidR="00C94658">
        <w:rPr>
          <w:rFonts w:ascii="Times New Roman" w:hAnsi="Times New Roman" w:cs="Times New Roman"/>
          <w:sz w:val="24"/>
          <w:szCs w:val="24"/>
        </w:rPr>
        <w:t xml:space="preserve"> </w:t>
      </w:r>
      <w:r w:rsidR="00EA4E7F">
        <w:rPr>
          <w:rFonts w:ascii="Times New Roman" w:hAnsi="Times New Roman" w:cs="Times New Roman"/>
          <w:sz w:val="24"/>
          <w:szCs w:val="24"/>
        </w:rPr>
        <w:t xml:space="preserve">Instead, a well-kept </w:t>
      </w:r>
      <w:r w:rsidR="00C94658">
        <w:rPr>
          <w:rFonts w:ascii="Times New Roman" w:hAnsi="Times New Roman" w:cs="Times New Roman"/>
          <w:sz w:val="24"/>
          <w:szCs w:val="24"/>
        </w:rPr>
        <w:t>record gives</w:t>
      </w:r>
      <w:r w:rsidR="00EA4E7F">
        <w:rPr>
          <w:rFonts w:ascii="Times New Roman" w:hAnsi="Times New Roman" w:cs="Times New Roman"/>
          <w:sz w:val="24"/>
          <w:szCs w:val="24"/>
        </w:rPr>
        <w:t xml:space="preserve"> them an easy time to determine the corrective measurement for the learners. </w:t>
      </w:r>
      <w:r w:rsidR="00C94658">
        <w:rPr>
          <w:rFonts w:ascii="Times New Roman" w:hAnsi="Times New Roman" w:cs="Times New Roman"/>
          <w:sz w:val="24"/>
          <w:szCs w:val="24"/>
        </w:rPr>
        <w:t xml:space="preserve">Therefore, all these efficiencies in the learning process are achieved by training teachers on the current technology. </w:t>
      </w:r>
    </w:p>
    <w:p w:rsidR="00A9795A" w:rsidP="00E85EB5">
      <w:pPr>
        <w:spacing w:line="480" w:lineRule="auto"/>
        <w:ind w:firstLine="720"/>
        <w:jc w:val="center"/>
        <w:rPr>
          <w:rFonts w:ascii="Times New Roman" w:hAnsi="Times New Roman" w:cs="Times New Roman"/>
          <w:b/>
          <w:sz w:val="24"/>
          <w:szCs w:val="24"/>
        </w:rPr>
      </w:pPr>
      <w:r w:rsidRPr="00E85EB5">
        <w:rPr>
          <w:rFonts w:ascii="Times New Roman" w:hAnsi="Times New Roman" w:cs="Times New Roman"/>
          <w:b/>
          <w:sz w:val="24"/>
          <w:szCs w:val="24"/>
        </w:rPr>
        <w:t xml:space="preserve">Educators Continue </w:t>
      </w:r>
      <w:r w:rsidRPr="00E85EB5" w:rsidR="0083734B">
        <w:rPr>
          <w:rFonts w:ascii="Times New Roman" w:hAnsi="Times New Roman" w:cs="Times New Roman"/>
          <w:b/>
          <w:sz w:val="24"/>
          <w:szCs w:val="24"/>
        </w:rPr>
        <w:t>to</w:t>
      </w:r>
      <w:r w:rsidRPr="00E85EB5">
        <w:rPr>
          <w:rFonts w:ascii="Times New Roman" w:hAnsi="Times New Roman" w:cs="Times New Roman"/>
          <w:b/>
          <w:sz w:val="24"/>
          <w:szCs w:val="24"/>
        </w:rPr>
        <w:t xml:space="preserve"> Embrace Innovation</w:t>
      </w:r>
    </w:p>
    <w:p w:rsidR="0005375C" w:rsidP="00E85EB5">
      <w:pPr>
        <w:spacing w:line="480" w:lineRule="auto"/>
        <w:ind w:firstLine="720"/>
        <w:rPr>
          <w:rFonts w:ascii="Times New Roman" w:hAnsi="Times New Roman" w:cs="Times New Roman"/>
          <w:sz w:val="24"/>
          <w:szCs w:val="24"/>
        </w:rPr>
      </w:pPr>
      <w:r>
        <w:rPr>
          <w:rFonts w:ascii="Times New Roman" w:hAnsi="Times New Roman" w:cs="Times New Roman"/>
          <w:sz w:val="24"/>
          <w:szCs w:val="24"/>
        </w:rPr>
        <w:t>Embracing innovation is currently on the rise by educators.  Most institutions strive to cope with the current technology to learn processes, unlike traditional learning me</w:t>
      </w:r>
      <w:r w:rsidR="0083734B">
        <w:rPr>
          <w:rFonts w:ascii="Times New Roman" w:hAnsi="Times New Roman" w:cs="Times New Roman"/>
          <w:sz w:val="24"/>
          <w:szCs w:val="24"/>
        </w:rPr>
        <w:t>thods simply. According to Woolliscroft</w:t>
      </w:r>
      <w:r>
        <w:rPr>
          <w:rFonts w:ascii="Times New Roman" w:hAnsi="Times New Roman" w:cs="Times New Roman"/>
          <w:sz w:val="24"/>
          <w:szCs w:val="24"/>
        </w:rPr>
        <w:t xml:space="preserve"> (</w:t>
      </w:r>
      <w:r w:rsidRPr="001125FF">
        <w:rPr>
          <w:rFonts w:ascii="Times New Roman" w:hAnsi="Times New Roman" w:cs="Times New Roman"/>
          <w:sz w:val="24"/>
          <w:szCs w:val="24"/>
        </w:rPr>
        <w:t>2020)</w:t>
      </w:r>
      <w:r>
        <w:rPr>
          <w:rFonts w:ascii="Times New Roman" w:hAnsi="Times New Roman" w:cs="Times New Roman"/>
          <w:sz w:val="24"/>
          <w:szCs w:val="24"/>
        </w:rPr>
        <w:t>, the innovations are basically for response to the covid</w:t>
      </w:r>
      <w:r w:rsidR="0083734B">
        <w:rPr>
          <w:rFonts w:ascii="Times New Roman" w:hAnsi="Times New Roman" w:cs="Times New Roman"/>
          <w:sz w:val="24"/>
          <w:szCs w:val="24"/>
        </w:rPr>
        <w:t>-</w:t>
      </w:r>
      <w:r>
        <w:rPr>
          <w:rFonts w:ascii="Times New Roman" w:hAnsi="Times New Roman" w:cs="Times New Roman"/>
          <w:sz w:val="24"/>
          <w:szCs w:val="24"/>
        </w:rPr>
        <w:t xml:space="preserve">19 pandemic that affected the usual learning in most institutions. The missions of the academic centers were all disrupted, hence an urge to </w:t>
      </w:r>
      <w:r w:rsidR="000B34C8">
        <w:rPr>
          <w:rFonts w:ascii="Times New Roman" w:hAnsi="Times New Roman" w:cs="Times New Roman"/>
          <w:sz w:val="24"/>
          <w:szCs w:val="24"/>
        </w:rPr>
        <w:t>come up</w:t>
      </w:r>
      <w:r>
        <w:rPr>
          <w:rFonts w:ascii="Times New Roman" w:hAnsi="Times New Roman" w:cs="Times New Roman"/>
          <w:sz w:val="24"/>
          <w:szCs w:val="24"/>
        </w:rPr>
        <w:t xml:space="preserve"> with innovative techniques to contin</w:t>
      </w:r>
      <w:r w:rsidR="0083734B">
        <w:rPr>
          <w:rFonts w:ascii="Times New Roman" w:hAnsi="Times New Roman" w:cs="Times New Roman"/>
          <w:sz w:val="24"/>
          <w:szCs w:val="24"/>
        </w:rPr>
        <w:t xml:space="preserve">ue with learning. Woolliscroft </w:t>
      </w:r>
      <w:r w:rsidR="000B34C8">
        <w:rPr>
          <w:rFonts w:ascii="Times New Roman" w:hAnsi="Times New Roman" w:cs="Times New Roman"/>
          <w:sz w:val="24"/>
          <w:szCs w:val="24"/>
        </w:rPr>
        <w:t>(</w:t>
      </w:r>
      <w:r w:rsidRPr="001125FF">
        <w:rPr>
          <w:rFonts w:ascii="Times New Roman" w:hAnsi="Times New Roman" w:cs="Times New Roman"/>
          <w:sz w:val="24"/>
          <w:szCs w:val="24"/>
        </w:rPr>
        <w:t>2020)</w:t>
      </w:r>
      <w:r>
        <w:rPr>
          <w:rFonts w:ascii="Times New Roman" w:hAnsi="Times New Roman" w:cs="Times New Roman"/>
          <w:sz w:val="24"/>
          <w:szCs w:val="24"/>
        </w:rPr>
        <w:t xml:space="preserve"> </w:t>
      </w:r>
      <w:r w:rsidR="000B34C8">
        <w:rPr>
          <w:rFonts w:ascii="Times New Roman" w:hAnsi="Times New Roman" w:cs="Times New Roman"/>
          <w:sz w:val="24"/>
          <w:szCs w:val="24"/>
        </w:rPr>
        <w:t xml:space="preserve">noted that these innovations would become part of the </w:t>
      </w:r>
      <w:r w:rsidR="000B34C8">
        <w:rPr>
          <w:rFonts w:ascii="Times New Roman" w:hAnsi="Times New Roman" w:cs="Times New Roman"/>
          <w:sz w:val="24"/>
          <w:szCs w:val="24"/>
        </w:rPr>
        <w:t xml:space="preserve">usual learning system. For instance, availing revision materials online, e-learning due to its convenience, among others. Institutions that have found these to be effective will therefore continue using them. However, the main concern of educational technology in the current error is to produce the required high-quality learning outcomes </w:t>
      </w:r>
      <w:r w:rsidR="00AC4E6B">
        <w:rPr>
          <w:rFonts w:ascii="Times New Roman" w:hAnsi="Times New Roman" w:cs="Times New Roman"/>
          <w:sz w:val="24"/>
          <w:szCs w:val="24"/>
        </w:rPr>
        <w:t xml:space="preserve">using the system. Since learners require a solid theoretical foundation in their learning process, educational technology through various inventions avail that. The only challenge with </w:t>
      </w:r>
      <w:r w:rsidR="0083734B">
        <w:rPr>
          <w:rFonts w:ascii="Times New Roman" w:hAnsi="Times New Roman" w:cs="Times New Roman"/>
          <w:sz w:val="24"/>
          <w:szCs w:val="24"/>
        </w:rPr>
        <w:t>this criterion</w:t>
      </w:r>
      <w:r w:rsidR="00AC4E6B">
        <w:rPr>
          <w:rFonts w:ascii="Times New Roman" w:hAnsi="Times New Roman" w:cs="Times New Roman"/>
          <w:sz w:val="24"/>
          <w:szCs w:val="24"/>
        </w:rPr>
        <w:t xml:space="preserve"> is research about them that tends to be costly and consumes time that hinders learning</w:t>
      </w:r>
      <w:r w:rsidR="009C0962">
        <w:rPr>
          <w:rFonts w:ascii="Times New Roman" w:hAnsi="Times New Roman" w:cs="Times New Roman"/>
          <w:sz w:val="24"/>
          <w:szCs w:val="24"/>
        </w:rPr>
        <w:t>.</w:t>
      </w:r>
    </w:p>
    <w:p w:rsidR="009C0962" w:rsidP="00497075">
      <w:pPr>
        <w:tabs>
          <w:tab w:val="left" w:pos="562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most institutions have become vigilant by transforming their learning process due to the fear of the unknown. In this case, combining traditional teaching and digital one to enhance the learning process is possible. For instance, the combination of both virtual and physical classrooms is digital and traditional criteria. </w:t>
      </w:r>
      <w:r w:rsidR="00497075">
        <w:rPr>
          <w:rFonts w:ascii="Times New Roman" w:hAnsi="Times New Roman" w:cs="Times New Roman"/>
          <w:sz w:val="24"/>
          <w:szCs w:val="24"/>
        </w:rPr>
        <w:t>This highly favors</w:t>
      </w:r>
      <w:r>
        <w:rPr>
          <w:rFonts w:ascii="Times New Roman" w:hAnsi="Times New Roman" w:cs="Times New Roman"/>
          <w:sz w:val="24"/>
          <w:szCs w:val="24"/>
        </w:rPr>
        <w:t xml:space="preserve"> students who cannot access the internet and sources of power. Consequently, it also </w:t>
      </w:r>
      <w:r w:rsidR="00497075">
        <w:rPr>
          <w:rFonts w:ascii="Times New Roman" w:hAnsi="Times New Roman" w:cs="Times New Roman"/>
          <w:sz w:val="24"/>
          <w:szCs w:val="24"/>
        </w:rPr>
        <w:t>assists</w:t>
      </w:r>
      <w:r>
        <w:rPr>
          <w:rFonts w:ascii="Times New Roman" w:hAnsi="Times New Roman" w:cs="Times New Roman"/>
          <w:sz w:val="24"/>
          <w:szCs w:val="24"/>
        </w:rPr>
        <w:t xml:space="preserve"> some institutions in reducing costs associated with the innovation technology. </w:t>
      </w:r>
      <w:r w:rsidR="00497075">
        <w:rPr>
          <w:rFonts w:ascii="Times New Roman" w:hAnsi="Times New Roman" w:cs="Times New Roman"/>
          <w:sz w:val="24"/>
          <w:szCs w:val="24"/>
        </w:rPr>
        <w:t>Generally, the current state in educational technology regarding innovations includes; virtual learning, online content and resources, and the use of social media in learning.</w:t>
      </w:r>
    </w:p>
    <w:p w:rsidR="00497075" w:rsidP="00497075">
      <w:pPr>
        <w:tabs>
          <w:tab w:val="left" w:pos="5625"/>
        </w:tabs>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present state and educational technology are the intensity of technological adoption to further learning. Also, teachers continue to be trained on technological advances and embrace the innovation purposely to adapt to the pandemic.</w:t>
      </w:r>
      <w:r w:rsidRPr="00044519" w:rsidR="00044519">
        <w:rPr>
          <w:rFonts w:ascii="Times New Roman" w:hAnsi="Times New Roman" w:cs="Times New Roman"/>
          <w:sz w:val="24"/>
          <w:szCs w:val="24"/>
        </w:rPr>
        <w:t xml:space="preserve"> </w:t>
      </w:r>
      <w:r w:rsidR="00044519">
        <w:rPr>
          <w:rFonts w:ascii="Times New Roman" w:hAnsi="Times New Roman" w:cs="Times New Roman"/>
          <w:sz w:val="24"/>
          <w:szCs w:val="24"/>
        </w:rPr>
        <w:t>Technology techniques in learning process will continue for several decades, hence teachers must be well equipped to continue with the learning process. To increase efficiency in the learning process, both the educators and learners must know the current technology. Further,</w:t>
      </w:r>
      <w:r>
        <w:rPr>
          <w:rFonts w:ascii="Times New Roman" w:hAnsi="Times New Roman" w:cs="Times New Roman"/>
          <w:sz w:val="24"/>
          <w:szCs w:val="24"/>
        </w:rPr>
        <w:t xml:space="preserve"> </w:t>
      </w:r>
      <w:r w:rsidR="00044519">
        <w:rPr>
          <w:rFonts w:ascii="Times New Roman" w:hAnsi="Times New Roman" w:cs="Times New Roman"/>
          <w:sz w:val="24"/>
          <w:szCs w:val="24"/>
        </w:rPr>
        <w:t xml:space="preserve">the availability of annotation tools, bookmarks, hyperlinks, dictionaries, and search </w:t>
      </w:r>
      <w:r w:rsidR="00044519">
        <w:rPr>
          <w:rFonts w:ascii="Times New Roman" w:hAnsi="Times New Roman" w:cs="Times New Roman"/>
          <w:sz w:val="24"/>
          <w:szCs w:val="24"/>
        </w:rPr>
        <w:t xml:space="preserve">features simply research activities by learners. Regarding this, institutions are highly encouraged to current educational technologies due to their vast benefits to learners and instructors. </w:t>
      </w: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497075">
      <w:pPr>
        <w:tabs>
          <w:tab w:val="left" w:pos="5625"/>
        </w:tabs>
        <w:spacing w:line="480" w:lineRule="auto"/>
        <w:ind w:firstLine="720"/>
        <w:rPr>
          <w:rFonts w:ascii="Times New Roman" w:hAnsi="Times New Roman" w:cs="Times New Roman"/>
          <w:sz w:val="24"/>
          <w:szCs w:val="24"/>
        </w:rPr>
      </w:pPr>
    </w:p>
    <w:p w:rsidR="00044519" w:rsidP="00863EBA">
      <w:pPr>
        <w:tabs>
          <w:tab w:val="left" w:pos="5625"/>
        </w:tabs>
        <w:spacing w:line="480" w:lineRule="auto"/>
        <w:rPr>
          <w:rFonts w:ascii="Times New Roman" w:hAnsi="Times New Roman" w:cs="Times New Roman"/>
          <w:sz w:val="24"/>
          <w:szCs w:val="24"/>
        </w:rPr>
      </w:pPr>
    </w:p>
    <w:p w:rsidR="00863EBA">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044519" w:rsidP="00863EBA">
      <w:pPr>
        <w:tabs>
          <w:tab w:val="left" w:pos="5625"/>
        </w:tabs>
        <w:spacing w:line="480" w:lineRule="auto"/>
        <w:jc w:val="center"/>
        <w:rPr>
          <w:rFonts w:ascii="Times New Roman" w:hAnsi="Times New Roman" w:cs="Times New Roman"/>
          <w:b/>
          <w:sz w:val="24"/>
          <w:szCs w:val="24"/>
        </w:rPr>
      </w:pPr>
      <w:r w:rsidRPr="00044519">
        <w:rPr>
          <w:rFonts w:ascii="Times New Roman" w:hAnsi="Times New Roman" w:cs="Times New Roman"/>
          <w:b/>
          <w:sz w:val="24"/>
          <w:szCs w:val="24"/>
        </w:rPr>
        <w:t>References</w:t>
      </w:r>
    </w:p>
    <w:p w:rsidR="00D24EF6" w:rsidRPr="00D24EF6" w:rsidP="00863EBA">
      <w:pPr>
        <w:tabs>
          <w:tab w:val="left" w:pos="5625"/>
        </w:tabs>
        <w:spacing w:line="480" w:lineRule="auto"/>
        <w:ind w:left="720" w:hanging="720"/>
        <w:rPr>
          <w:rFonts w:ascii="Times New Roman" w:hAnsi="Times New Roman" w:cs="Times New Roman"/>
          <w:sz w:val="24"/>
          <w:szCs w:val="24"/>
        </w:rPr>
      </w:pPr>
      <w:r w:rsidRPr="00D24EF6">
        <w:rPr>
          <w:rFonts w:ascii="Times New Roman" w:hAnsi="Times New Roman" w:cs="Times New Roman"/>
          <w:sz w:val="24"/>
          <w:szCs w:val="24"/>
        </w:rPr>
        <w:t>Ifenthaler, D., &amp; Yau, J. Y. K. (2020). Utilising learning analytics to support study success in higher education: a systematic review. Educational Technology Research and Development, 68(4), 1961-1990.</w:t>
      </w:r>
    </w:p>
    <w:p w:rsidR="00D24EF6" w:rsidRPr="00044519" w:rsidP="00863EBA">
      <w:pPr>
        <w:tabs>
          <w:tab w:val="left" w:pos="5625"/>
        </w:tabs>
        <w:spacing w:line="480" w:lineRule="auto"/>
        <w:ind w:left="720" w:hanging="720"/>
        <w:rPr>
          <w:rFonts w:ascii="Times New Roman" w:hAnsi="Times New Roman" w:cs="Times New Roman"/>
          <w:sz w:val="24"/>
          <w:szCs w:val="24"/>
        </w:rPr>
      </w:pPr>
      <w:r w:rsidRPr="00D24EF6">
        <w:rPr>
          <w:rFonts w:ascii="Times New Roman" w:hAnsi="Times New Roman" w:cs="Times New Roman"/>
          <w:sz w:val="24"/>
          <w:szCs w:val="24"/>
        </w:rPr>
        <w:t>Valverde-Berrocoso, J., Garrido-Arroyo, M. D. C., Burgos-Videla, C., &amp; Morales-Cevallos, M. B. (2020). Trends in educational research about e-learning: A systematic literature review (2009–2018). Sustainability, 12(12), 5153. https://sci-hub.do/10.3390/su12125153</w:t>
      </w:r>
    </w:p>
    <w:p w:rsidR="00D24EF6" w:rsidRPr="00D24EF6" w:rsidP="00863EBA">
      <w:pPr>
        <w:tabs>
          <w:tab w:val="left" w:pos="5625"/>
        </w:tabs>
        <w:spacing w:line="480" w:lineRule="auto"/>
        <w:ind w:left="720" w:hanging="720"/>
        <w:rPr>
          <w:rFonts w:ascii="Times New Roman" w:hAnsi="Times New Roman" w:cs="Times New Roman"/>
          <w:sz w:val="24"/>
          <w:szCs w:val="24"/>
        </w:rPr>
      </w:pPr>
      <w:r w:rsidRPr="00D24EF6">
        <w:rPr>
          <w:rFonts w:ascii="Times New Roman" w:hAnsi="Times New Roman" w:cs="Times New Roman"/>
          <w:sz w:val="24"/>
          <w:szCs w:val="24"/>
        </w:rPr>
        <w:t>Van Hong, B., Tuyen, T., &amp; Luong, N. T. (2018). Teaching capacity of technology teachers: Applying in the training program of technology teacher in Vietnam. American Journal of Educational Research, 6(12), 1662-1667.</w:t>
      </w:r>
    </w:p>
    <w:p w:rsidR="00D24EF6" w:rsidP="00863EBA">
      <w:pPr>
        <w:tabs>
          <w:tab w:val="left" w:pos="5625"/>
        </w:tabs>
        <w:spacing w:line="480" w:lineRule="auto"/>
        <w:ind w:left="720" w:hanging="720"/>
        <w:rPr>
          <w:rFonts w:ascii="Times New Roman" w:hAnsi="Times New Roman" w:cs="Times New Roman"/>
          <w:sz w:val="24"/>
          <w:szCs w:val="24"/>
        </w:rPr>
      </w:pPr>
      <w:r w:rsidRPr="00D24EF6">
        <w:rPr>
          <w:rFonts w:ascii="Times New Roman" w:hAnsi="Times New Roman" w:cs="Times New Roman"/>
          <w:sz w:val="24"/>
          <w:szCs w:val="24"/>
        </w:rPr>
        <w:t>Woolliscroft, J. O. (2020). Innovation in response to the COVID-19 pandemic crisis. Academic Medicine.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0469816"/>
      <w:docPartObj>
        <w:docPartGallery w:val="Page Numbers (Top of Page)"/>
        <w:docPartUnique/>
      </w:docPartObj>
    </w:sdtPr>
    <w:sdtEndPr>
      <w:rPr>
        <w:noProof/>
      </w:rPr>
    </w:sdtEndPr>
    <w:sdtContent>
      <w:p w:rsidR="002B4F4C" w:rsidRPr="0083734B">
        <w:pPr>
          <w:pStyle w:val="Header"/>
          <w:jc w:val="right"/>
          <w:rPr>
            <w:rFonts w:ascii="Times New Roman" w:hAnsi="Times New Roman" w:cs="Times New Roman"/>
            <w:sz w:val="24"/>
            <w:szCs w:val="24"/>
          </w:rPr>
        </w:pPr>
        <w:r w:rsidRPr="0083734B">
          <w:rPr>
            <w:rFonts w:ascii="Times New Roman" w:hAnsi="Times New Roman" w:cs="Times New Roman"/>
            <w:sz w:val="24"/>
            <w:szCs w:val="24"/>
          </w:rPr>
          <w:fldChar w:fldCharType="begin"/>
        </w:r>
        <w:r w:rsidRPr="0083734B">
          <w:rPr>
            <w:rFonts w:ascii="Times New Roman" w:hAnsi="Times New Roman" w:cs="Times New Roman"/>
            <w:sz w:val="24"/>
            <w:szCs w:val="24"/>
          </w:rPr>
          <w:instrText xml:space="preserve"> PAGE   \* MERGEFORMAT </w:instrText>
        </w:r>
        <w:r w:rsidRPr="0083734B">
          <w:rPr>
            <w:rFonts w:ascii="Times New Roman" w:hAnsi="Times New Roman" w:cs="Times New Roman"/>
            <w:sz w:val="24"/>
            <w:szCs w:val="24"/>
          </w:rPr>
          <w:fldChar w:fldCharType="separate"/>
        </w:r>
        <w:r w:rsidR="00863EBA">
          <w:rPr>
            <w:rFonts w:ascii="Times New Roman" w:hAnsi="Times New Roman" w:cs="Times New Roman"/>
            <w:noProof/>
            <w:sz w:val="24"/>
            <w:szCs w:val="24"/>
          </w:rPr>
          <w:t>7</w:t>
        </w:r>
        <w:r w:rsidRPr="0083734B">
          <w:rPr>
            <w:rFonts w:ascii="Times New Roman" w:hAnsi="Times New Roman" w:cs="Times New Roman"/>
            <w:noProof/>
            <w:sz w:val="24"/>
            <w:szCs w:val="24"/>
          </w:rPr>
          <w:fldChar w:fldCharType="end"/>
        </w:r>
      </w:p>
    </w:sdtContent>
  </w:sdt>
  <w:p w:rsidR="002B4F4C" w:rsidRPr="0083734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B3"/>
    <w:rsid w:val="00033200"/>
    <w:rsid w:val="000432B3"/>
    <w:rsid w:val="00044519"/>
    <w:rsid w:val="00051ECE"/>
    <w:rsid w:val="0005375C"/>
    <w:rsid w:val="000B34C8"/>
    <w:rsid w:val="001125FF"/>
    <w:rsid w:val="001A77D7"/>
    <w:rsid w:val="00200258"/>
    <w:rsid w:val="002B4F4C"/>
    <w:rsid w:val="00460CE6"/>
    <w:rsid w:val="00497075"/>
    <w:rsid w:val="004A6CA9"/>
    <w:rsid w:val="00557B3C"/>
    <w:rsid w:val="00693513"/>
    <w:rsid w:val="00705022"/>
    <w:rsid w:val="00770894"/>
    <w:rsid w:val="0083734B"/>
    <w:rsid w:val="00863EBA"/>
    <w:rsid w:val="008C6345"/>
    <w:rsid w:val="008D2A08"/>
    <w:rsid w:val="009C0962"/>
    <w:rsid w:val="009F2A1D"/>
    <w:rsid w:val="00A8069F"/>
    <w:rsid w:val="00A9795A"/>
    <w:rsid w:val="00AA3F5B"/>
    <w:rsid w:val="00AC4E6B"/>
    <w:rsid w:val="00AE2279"/>
    <w:rsid w:val="00B07AB8"/>
    <w:rsid w:val="00B140B3"/>
    <w:rsid w:val="00BA2148"/>
    <w:rsid w:val="00BC74AE"/>
    <w:rsid w:val="00C94658"/>
    <w:rsid w:val="00D24EF6"/>
    <w:rsid w:val="00D9159A"/>
    <w:rsid w:val="00E84E4E"/>
    <w:rsid w:val="00E85EB5"/>
    <w:rsid w:val="00EA4E7F"/>
    <w:rsid w:val="00F162E7"/>
    <w:rsid w:val="00F33D50"/>
    <w:rsid w:val="00F47C35"/>
    <w:rsid w:val="00FC3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E17BA"/>
  <w15:docId w15:val="{5E40F7CC-7382-492D-992D-5BDF72FC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4C"/>
  </w:style>
  <w:style w:type="paragraph" w:styleId="Footer">
    <w:name w:val="footer"/>
    <w:basedOn w:val="Normal"/>
    <w:link w:val="FooterChar"/>
    <w:uiPriority w:val="99"/>
    <w:unhideWhenUsed/>
    <w:rsid w:val="002B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2021-07-20T15:11:00Z</dcterms:created>
  <dcterms:modified xsi:type="dcterms:W3CDTF">2021-07-20T15:39:00Z</dcterms:modified>
</cp:coreProperties>
</file>